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34" w:rsidRDefault="006A4C09" w:rsidP="00FF3D3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Проект «Педагогическое сопровождение исследовательской деятельности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»</w:t>
      </w:r>
    </w:p>
    <w:p w:rsidR="00FF3D34" w:rsidRDefault="00FF3D34" w:rsidP="00FF3D34">
      <w:pPr>
        <w:jc w:val="center"/>
        <w:rPr>
          <w:rFonts w:cs="Times New Roman"/>
          <w:sz w:val="28"/>
          <w:szCs w:val="28"/>
        </w:rPr>
      </w:pPr>
    </w:p>
    <w:p w:rsidR="001D781C" w:rsidRPr="00B814B1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D781C" w:rsidRPr="00B814B1">
        <w:rPr>
          <w:rFonts w:cs="Times New Roman"/>
          <w:sz w:val="28"/>
          <w:szCs w:val="28"/>
        </w:rPr>
        <w:t xml:space="preserve"> Современному обществу необходимы специалисты, умеющие оперировать знаниями, использовать их на практике, трансформировать соответственно ситуации, постоянно учиться, обновлять знания и практические навыки, творчески их использовать, добиваться новых результатов практической деятельности. Один из способов решения этой проблемы  –  организация исследовательской деятельности с детьми. </w:t>
      </w:r>
    </w:p>
    <w:p w:rsidR="00FF3D34" w:rsidRDefault="00FF3D34" w:rsidP="00FF3D3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данным анкетирования, проведённого среди выпускников</w:t>
      </w:r>
      <w:r w:rsidR="00B15873">
        <w:rPr>
          <w:rFonts w:cs="Times New Roman"/>
          <w:sz w:val="28"/>
          <w:szCs w:val="28"/>
        </w:rPr>
        <w:t xml:space="preserve"> нашей</w:t>
      </w:r>
      <w:r>
        <w:rPr>
          <w:rFonts w:cs="Times New Roman"/>
          <w:sz w:val="28"/>
          <w:szCs w:val="28"/>
        </w:rPr>
        <w:t xml:space="preserve"> школы, ныне студентов российских вузов</w:t>
      </w:r>
      <w:r w:rsidR="004D696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учебно-исследовательская работа в школе помогла им </w:t>
      </w:r>
      <w:r w:rsidR="001D781C" w:rsidRPr="00B814B1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добиться высоких достижений (победы на окружных, областных, всероссийских конференциях), подготовиться к экзаменам, найти свою будущую профессию.</w:t>
      </w:r>
    </w:p>
    <w:p w:rsidR="0007651F" w:rsidRPr="00B814B1" w:rsidRDefault="00FF3D34" w:rsidP="00553C69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Исследовательская деятельность учащихся позволяет реализовать образовательный индивидуальный маршрут в условиях профильного обучения.</w:t>
      </w:r>
      <w:r w:rsidR="001D781C" w:rsidRPr="00B814B1">
        <w:rPr>
          <w:rFonts w:cs="Times New Roman"/>
          <w:sz w:val="28"/>
          <w:szCs w:val="28"/>
        </w:rPr>
        <w:br/>
      </w:r>
      <w:r w:rsidR="00553C69">
        <w:rPr>
          <w:rFonts w:cs="Times New Roman"/>
          <w:sz w:val="28"/>
          <w:szCs w:val="28"/>
        </w:rPr>
        <w:t xml:space="preserve">        </w:t>
      </w:r>
      <w:r w:rsidR="001D781C" w:rsidRPr="00B814B1">
        <w:rPr>
          <w:rFonts w:cs="Times New Roman"/>
          <w:sz w:val="28"/>
          <w:szCs w:val="28"/>
        </w:rPr>
        <w:t>Своеобразие  исследовательской деятельности и особенности ее реализации  вызывают необходимость  обучения и  освоения ее  организации  педагогами с целью реализации в образовательном процессе. </w:t>
      </w:r>
    </w:p>
    <w:p w:rsidR="005C647F" w:rsidRPr="00B814B1" w:rsidRDefault="005C647F" w:rsidP="00553C69">
      <w:pPr>
        <w:ind w:firstLine="567"/>
        <w:jc w:val="both"/>
        <w:rPr>
          <w:rFonts w:eastAsia="Calibri" w:cs="Times New Roman"/>
          <w:sz w:val="28"/>
          <w:szCs w:val="28"/>
        </w:rPr>
      </w:pPr>
      <w:r w:rsidRPr="00B814B1">
        <w:rPr>
          <w:rFonts w:eastAsia="Calibri" w:cs="Times New Roman"/>
          <w:sz w:val="28"/>
          <w:szCs w:val="28"/>
        </w:rPr>
        <w:t>Невозможно передать опыт той деятельности, которую не освоил сам. Поэтому организацией исследовательской деятельности учащихся должен заниматься учитель-исследователь.</w:t>
      </w:r>
    </w:p>
    <w:p w:rsidR="005C647F" w:rsidRPr="00B814B1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B814B1">
        <w:rPr>
          <w:rFonts w:cs="Times New Roman"/>
          <w:sz w:val="28"/>
          <w:szCs w:val="28"/>
        </w:rPr>
        <w:t xml:space="preserve"> </w:t>
      </w:r>
      <w:r w:rsidR="00FF3D34">
        <w:rPr>
          <w:rFonts w:cs="Times New Roman"/>
          <w:sz w:val="28"/>
          <w:szCs w:val="28"/>
        </w:rPr>
        <w:t>Н</w:t>
      </w:r>
      <w:r w:rsidR="005C647F" w:rsidRPr="00B814B1">
        <w:rPr>
          <w:rFonts w:cs="Times New Roman"/>
          <w:sz w:val="28"/>
          <w:szCs w:val="28"/>
        </w:rPr>
        <w:t xml:space="preserve">е все учителя </w:t>
      </w:r>
      <w:r w:rsidR="00FF3D34">
        <w:rPr>
          <w:rFonts w:cs="Times New Roman"/>
          <w:sz w:val="28"/>
          <w:szCs w:val="28"/>
        </w:rPr>
        <w:t xml:space="preserve">школ города </w:t>
      </w:r>
      <w:r w:rsidR="005C647F" w:rsidRPr="00B814B1">
        <w:rPr>
          <w:rFonts w:cs="Times New Roman"/>
          <w:sz w:val="28"/>
          <w:szCs w:val="28"/>
        </w:rPr>
        <w:t>владеют методикой педагогического сопровождения исследовательских работ обучающихся.</w:t>
      </w:r>
      <w:r w:rsidR="00FF3D34">
        <w:rPr>
          <w:rFonts w:cs="Times New Roman"/>
          <w:sz w:val="28"/>
          <w:szCs w:val="28"/>
        </w:rPr>
        <w:t xml:space="preserve"> В ГБОУ СОШ №8 «ОЦ» накоплен большой опыт работы в этом </w:t>
      </w:r>
      <w:r w:rsidR="009A6978">
        <w:rPr>
          <w:rFonts w:cs="Times New Roman"/>
          <w:sz w:val="28"/>
          <w:szCs w:val="28"/>
        </w:rPr>
        <w:t>направлении</w:t>
      </w:r>
      <w:r w:rsidR="00FF3D34">
        <w:rPr>
          <w:rFonts w:cs="Times New Roman"/>
          <w:sz w:val="28"/>
          <w:szCs w:val="28"/>
        </w:rPr>
        <w:t>.</w:t>
      </w:r>
    </w:p>
    <w:p w:rsidR="005C647F" w:rsidRPr="00B814B1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B814B1">
        <w:rPr>
          <w:rFonts w:cs="Times New Roman"/>
          <w:sz w:val="28"/>
          <w:szCs w:val="28"/>
        </w:rPr>
        <w:t xml:space="preserve"> </w:t>
      </w:r>
      <w:r w:rsidR="005C647F" w:rsidRPr="00B814B1">
        <w:rPr>
          <w:rFonts w:cs="Times New Roman"/>
          <w:sz w:val="28"/>
          <w:szCs w:val="28"/>
        </w:rPr>
        <w:t>Цель проекта</w:t>
      </w:r>
      <w:proofErr w:type="gramStart"/>
      <w:r w:rsidR="001D781C" w:rsidRPr="00B814B1">
        <w:rPr>
          <w:rFonts w:cs="Times New Roman"/>
          <w:sz w:val="28"/>
          <w:szCs w:val="28"/>
        </w:rPr>
        <w:t xml:space="preserve"> :</w:t>
      </w:r>
      <w:proofErr w:type="gramEnd"/>
      <w:r w:rsidR="001D781C" w:rsidRPr="00B814B1">
        <w:rPr>
          <w:rFonts w:cs="Times New Roman"/>
          <w:sz w:val="28"/>
          <w:szCs w:val="28"/>
        </w:rPr>
        <w:t xml:space="preserve"> </w:t>
      </w:r>
      <w:r w:rsidR="005C647F" w:rsidRPr="00B814B1">
        <w:rPr>
          <w:rFonts w:cs="Times New Roman"/>
          <w:sz w:val="28"/>
          <w:szCs w:val="28"/>
        </w:rPr>
        <w:t>формирование у педагогов компетенции сопровождения учебно-исследовательской деятельности обучающихся.</w:t>
      </w:r>
    </w:p>
    <w:p w:rsidR="008B4C60" w:rsidRPr="00B814B1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B4C60" w:rsidRPr="00B814B1">
        <w:rPr>
          <w:rFonts w:cs="Times New Roman"/>
          <w:sz w:val="28"/>
          <w:szCs w:val="28"/>
        </w:rPr>
        <w:t xml:space="preserve"> Задачи проекта:</w:t>
      </w:r>
    </w:p>
    <w:p w:rsidR="008B4C60" w:rsidRPr="00B814B1" w:rsidRDefault="008B4C60" w:rsidP="00B814B1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познакомить педагогов  с  научными  основами  исследовательской деятельности, освоить  процесс определения категориально-понятийного аппарата исследования;</w:t>
      </w:r>
    </w:p>
    <w:p w:rsidR="008B4C60" w:rsidRPr="00B814B1" w:rsidRDefault="008B4C60" w:rsidP="00B814B1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осветить вопросы организации и реализации учебного исследования в урочной и внеурочной деятельности, оформления и защиты  исследовательской работы;</w:t>
      </w:r>
    </w:p>
    <w:p w:rsidR="008B4C60" w:rsidRPr="00B814B1" w:rsidRDefault="008B4C60" w:rsidP="00B814B1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научить использовать методы анализа своей деятельности и критерии оценки исследовательской работы;</w:t>
      </w:r>
    </w:p>
    <w:p w:rsidR="008B4C60" w:rsidRPr="00B814B1" w:rsidRDefault="008B4C60" w:rsidP="00B814B1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подготовить педагогов к осознанному подходу к пониманию сути и назначения исследовательской деятельности, выбору вида и формы  ее  организации и реализации в образовательном процессе. </w:t>
      </w:r>
    </w:p>
    <w:p w:rsidR="00B814B1" w:rsidRPr="00B814B1" w:rsidRDefault="00B814B1" w:rsidP="00B814B1">
      <w:pPr>
        <w:ind w:left="720"/>
        <w:jc w:val="both"/>
        <w:rPr>
          <w:rFonts w:cs="Times New Roman"/>
          <w:sz w:val="28"/>
          <w:szCs w:val="28"/>
        </w:rPr>
      </w:pPr>
    </w:p>
    <w:p w:rsidR="00B15873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B814B1">
        <w:rPr>
          <w:rFonts w:cs="Times New Roman"/>
          <w:sz w:val="28"/>
          <w:szCs w:val="28"/>
        </w:rPr>
        <w:t xml:space="preserve"> </w:t>
      </w:r>
      <w:r w:rsidR="008B4C60" w:rsidRPr="00B814B1">
        <w:rPr>
          <w:rFonts w:cs="Times New Roman"/>
          <w:sz w:val="28"/>
          <w:szCs w:val="28"/>
        </w:rPr>
        <w:t>Продукт проекта:</w:t>
      </w:r>
      <w:r w:rsidR="009A6978">
        <w:rPr>
          <w:rFonts w:cs="Times New Roman"/>
          <w:sz w:val="28"/>
          <w:szCs w:val="28"/>
        </w:rPr>
        <w:t xml:space="preserve"> </w:t>
      </w:r>
      <w:r w:rsidR="006A4C09">
        <w:rPr>
          <w:rFonts w:cs="Times New Roman"/>
          <w:sz w:val="28"/>
          <w:szCs w:val="28"/>
        </w:rPr>
        <w:t xml:space="preserve">методические материалы по педагогическому сопровождению исследовательской деятельности </w:t>
      </w:r>
      <w:proofErr w:type="gramStart"/>
      <w:r w:rsidR="006A4C09">
        <w:rPr>
          <w:rFonts w:cs="Times New Roman"/>
          <w:sz w:val="28"/>
          <w:szCs w:val="28"/>
        </w:rPr>
        <w:t>обучающихся</w:t>
      </w:r>
      <w:proofErr w:type="gramEnd"/>
      <w:r w:rsidR="006A4C09">
        <w:rPr>
          <w:rFonts w:cs="Times New Roman"/>
          <w:sz w:val="28"/>
          <w:szCs w:val="28"/>
        </w:rPr>
        <w:t>.</w:t>
      </w:r>
    </w:p>
    <w:p w:rsidR="008B4C60" w:rsidRPr="00B814B1" w:rsidRDefault="007E3F6F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bookmarkStart w:id="0" w:name="_GoBack"/>
      <w:bookmarkEnd w:id="0"/>
      <w:r w:rsidR="00B814B1">
        <w:rPr>
          <w:rFonts w:cs="Times New Roman"/>
          <w:sz w:val="28"/>
          <w:szCs w:val="28"/>
        </w:rPr>
        <w:t xml:space="preserve"> </w:t>
      </w:r>
      <w:r w:rsidR="008B4C60" w:rsidRPr="00B814B1">
        <w:rPr>
          <w:rFonts w:cs="Times New Roman"/>
          <w:sz w:val="28"/>
          <w:szCs w:val="28"/>
        </w:rPr>
        <w:t>Содержание деятельности:</w:t>
      </w:r>
      <w:r w:rsidR="004E37C1" w:rsidRPr="00B814B1">
        <w:rPr>
          <w:rFonts w:cs="Times New Roman"/>
          <w:sz w:val="28"/>
          <w:szCs w:val="28"/>
        </w:rPr>
        <w:t xml:space="preserve"> площадка реализует очно-заочное обучение с использованием дистанционных образовательных технологий</w:t>
      </w:r>
    </w:p>
    <w:p w:rsidR="008B4C60" w:rsidRPr="00B814B1" w:rsidRDefault="00B814B1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8B4C60" w:rsidRPr="00B814B1">
        <w:rPr>
          <w:rFonts w:cs="Times New Roman"/>
          <w:sz w:val="28"/>
          <w:szCs w:val="28"/>
        </w:rPr>
        <w:t>Ожидаемые результаты:</w:t>
      </w:r>
    </w:p>
    <w:p w:rsidR="009B0A30" w:rsidRP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В результате обучения педагоги овладеют </w:t>
      </w:r>
    </w:p>
    <w:p w:rsidR="009B0A30" w:rsidRP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bCs/>
          <w:sz w:val="28"/>
          <w:szCs w:val="28"/>
        </w:rPr>
        <w:t>знаниями о:</w:t>
      </w:r>
    </w:p>
    <w:p w:rsidR="009B0A30" w:rsidRPr="00B814B1" w:rsidRDefault="009B0A30" w:rsidP="00B814B1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научных </w:t>
      </w:r>
      <w:proofErr w:type="gramStart"/>
      <w:r w:rsidRPr="00B814B1">
        <w:rPr>
          <w:rFonts w:cs="Times New Roman"/>
          <w:sz w:val="28"/>
          <w:szCs w:val="28"/>
        </w:rPr>
        <w:t>основах</w:t>
      </w:r>
      <w:proofErr w:type="gramEnd"/>
      <w:r w:rsidR="00317626" w:rsidRPr="00B814B1">
        <w:rPr>
          <w:rFonts w:cs="Times New Roman"/>
          <w:sz w:val="28"/>
          <w:szCs w:val="28"/>
        </w:rPr>
        <w:t xml:space="preserve"> </w:t>
      </w:r>
      <w:r w:rsidRPr="00B814B1">
        <w:rPr>
          <w:rFonts w:cs="Times New Roman"/>
          <w:sz w:val="28"/>
          <w:szCs w:val="28"/>
        </w:rPr>
        <w:t xml:space="preserve"> исследований;</w:t>
      </w:r>
    </w:p>
    <w:p w:rsidR="009B0A30" w:rsidRPr="00B814B1" w:rsidRDefault="009B0A30" w:rsidP="00B814B1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сути, целях, задачах, назначении и принципах организации и реализации исследовательской деятельности учащихся;</w:t>
      </w:r>
    </w:p>
    <w:p w:rsidR="00B814B1" w:rsidRDefault="009B0A30" w:rsidP="00B814B1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реализации учебного исследования и индивидуальном сопровождении исследовательской деятельности учащихся.</w:t>
      </w:r>
    </w:p>
    <w:p w:rsidR="009B0A30" w:rsidRP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br/>
      </w:r>
      <w:r w:rsidRPr="00B814B1">
        <w:rPr>
          <w:rFonts w:cs="Times New Roman"/>
          <w:bCs/>
          <w:sz w:val="28"/>
          <w:szCs w:val="28"/>
        </w:rPr>
        <w:t xml:space="preserve"> приобретут умения:</w:t>
      </w:r>
    </w:p>
    <w:p w:rsidR="009B0A30" w:rsidRPr="00B814B1" w:rsidRDefault="009B0A30" w:rsidP="00B814B1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составлять категориально-понятийный аппарат учебного исследования;</w:t>
      </w:r>
    </w:p>
    <w:p w:rsidR="009B0A30" w:rsidRPr="00B814B1" w:rsidRDefault="009B0A30" w:rsidP="00B814B1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грамотно сопровождать исследовательскую деятельность детей;</w:t>
      </w:r>
    </w:p>
    <w:p w:rsidR="009B0A30" w:rsidRPr="00B814B1" w:rsidRDefault="009B0A30" w:rsidP="00B814B1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осознанно выбирать вид и форму реализации исследования;</w:t>
      </w:r>
    </w:p>
    <w:p w:rsidR="009B0A30" w:rsidRPr="00B814B1" w:rsidRDefault="009B0A30" w:rsidP="00B814B1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формировать банк дидактических материалов по реализации исследовательской деятельности;</w:t>
      </w:r>
    </w:p>
    <w:p w:rsidR="009B0A30" w:rsidRPr="00B814B1" w:rsidRDefault="009B0A30" w:rsidP="00B814B1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определять форму и вид защиты исследовательской работы ребенка.</w:t>
      </w:r>
    </w:p>
    <w:p w:rsidR="00B814B1" w:rsidRDefault="009B0A30" w:rsidP="00B814B1">
      <w:pPr>
        <w:jc w:val="both"/>
        <w:rPr>
          <w:rFonts w:cs="Times New Roman"/>
          <w:bCs/>
          <w:sz w:val="28"/>
          <w:szCs w:val="28"/>
        </w:rPr>
      </w:pPr>
      <w:r w:rsidRPr="00B814B1">
        <w:rPr>
          <w:rFonts w:cs="Times New Roman"/>
          <w:bCs/>
          <w:sz w:val="28"/>
          <w:szCs w:val="28"/>
        </w:rPr>
        <w:t xml:space="preserve"> </w:t>
      </w:r>
    </w:p>
    <w:p w:rsidR="009B0A30" w:rsidRP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bCs/>
          <w:sz w:val="28"/>
          <w:szCs w:val="28"/>
        </w:rPr>
        <w:t>компетенции:</w:t>
      </w:r>
    </w:p>
    <w:p w:rsidR="009B0A30" w:rsidRPr="00B814B1" w:rsidRDefault="009B0A30" w:rsidP="00B814B1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информационные;</w:t>
      </w:r>
    </w:p>
    <w:p w:rsidR="009B0A30" w:rsidRPr="00B814B1" w:rsidRDefault="009B0A30" w:rsidP="00B814B1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организаторская деятельность и сотрудничество;</w:t>
      </w:r>
    </w:p>
    <w:p w:rsidR="009B0A30" w:rsidRPr="00B814B1" w:rsidRDefault="009B0A30" w:rsidP="00B814B1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коммуникативные;</w:t>
      </w:r>
    </w:p>
    <w:p w:rsidR="009B0A30" w:rsidRPr="00B814B1" w:rsidRDefault="009B0A30" w:rsidP="00B814B1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социально-личностные. </w:t>
      </w:r>
    </w:p>
    <w:p w:rsid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 </w:t>
      </w:r>
    </w:p>
    <w:p w:rsidR="009B0A30" w:rsidRPr="00B814B1" w:rsidRDefault="009B0A3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bCs/>
          <w:sz w:val="28"/>
          <w:szCs w:val="28"/>
        </w:rPr>
        <w:t xml:space="preserve"> будут  иметь:</w:t>
      </w:r>
    </w:p>
    <w:p w:rsidR="009B0A30" w:rsidRPr="00B814B1" w:rsidRDefault="009B0A30" w:rsidP="00B814B1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все необходимые знания о научных основах исследовательской деятельности;</w:t>
      </w:r>
    </w:p>
    <w:p w:rsidR="009B0A30" w:rsidRPr="00B814B1" w:rsidRDefault="009B0A30" w:rsidP="00B814B1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актуальные знания,  умения  и навыки по организации исследовательской деятельности учащихся;</w:t>
      </w:r>
    </w:p>
    <w:p w:rsidR="009B0A30" w:rsidRPr="00B814B1" w:rsidRDefault="009B0A30" w:rsidP="00B814B1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всю необходимую информацию для  качественной подготовки к конференциям и конкурсам исследовательских работ учащихся;</w:t>
      </w:r>
    </w:p>
    <w:p w:rsidR="009B0A30" w:rsidRPr="00B814B1" w:rsidRDefault="009B0A30" w:rsidP="00B814B1">
      <w:pPr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сформированные навыки:                  </w:t>
      </w:r>
    </w:p>
    <w:p w:rsidR="009B0A30" w:rsidRPr="00B814B1" w:rsidRDefault="009B0A30" w:rsidP="00B814B1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организации исследовательской деятельности учащихся,     </w:t>
      </w:r>
    </w:p>
    <w:p w:rsidR="009B0A30" w:rsidRPr="00B814B1" w:rsidRDefault="009B0A30" w:rsidP="00B814B1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анализа собственной профессиональной деятельности по организации исследовательской деятельности;            </w:t>
      </w:r>
    </w:p>
    <w:p w:rsidR="009B0A30" w:rsidRPr="00B814B1" w:rsidRDefault="009B0A30" w:rsidP="00B814B1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прогнозирования успешности исследовательской деятельности своих</w:t>
      </w:r>
      <w:r w:rsidR="00FF3D34">
        <w:rPr>
          <w:rFonts w:cs="Times New Roman"/>
          <w:sz w:val="28"/>
          <w:szCs w:val="28"/>
        </w:rPr>
        <w:t xml:space="preserve"> </w:t>
      </w:r>
      <w:r w:rsidRPr="00B814B1">
        <w:rPr>
          <w:rFonts w:cs="Times New Roman"/>
          <w:sz w:val="28"/>
          <w:szCs w:val="28"/>
        </w:rPr>
        <w:t>учеников;</w:t>
      </w:r>
    </w:p>
    <w:p w:rsidR="009B0A30" w:rsidRPr="00B814B1" w:rsidRDefault="009B0A30" w:rsidP="00B814B1">
      <w:pPr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подготовки  к конференциям и конкурсам по исследовательской деятельности; </w:t>
      </w:r>
    </w:p>
    <w:p w:rsidR="00B814B1" w:rsidRPr="00B814B1" w:rsidRDefault="00B814B1" w:rsidP="00B814B1">
      <w:pPr>
        <w:jc w:val="both"/>
        <w:rPr>
          <w:rFonts w:cs="Times New Roman"/>
          <w:sz w:val="28"/>
          <w:szCs w:val="28"/>
        </w:rPr>
      </w:pPr>
    </w:p>
    <w:p w:rsidR="009B0A30" w:rsidRPr="00B814B1" w:rsidRDefault="00B814B1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B0A30" w:rsidRPr="00B814B1">
        <w:rPr>
          <w:rFonts w:cs="Times New Roman"/>
          <w:sz w:val="28"/>
          <w:szCs w:val="28"/>
        </w:rPr>
        <w:t>Мониторинг результатов и их оценка.</w:t>
      </w:r>
    </w:p>
    <w:p w:rsidR="009B0A30" w:rsidRPr="00B814B1" w:rsidRDefault="005A3ACA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-</w:t>
      </w:r>
      <w:r w:rsidR="00B814B1">
        <w:rPr>
          <w:rFonts w:cs="Times New Roman"/>
          <w:sz w:val="28"/>
          <w:szCs w:val="28"/>
        </w:rPr>
        <w:t xml:space="preserve"> а</w:t>
      </w:r>
      <w:r w:rsidR="009B0A30" w:rsidRPr="00B814B1">
        <w:rPr>
          <w:rFonts w:cs="Times New Roman"/>
          <w:sz w:val="28"/>
          <w:szCs w:val="28"/>
        </w:rPr>
        <w:t>нализ продуктов площадки;</w:t>
      </w:r>
    </w:p>
    <w:p w:rsidR="009B0A30" w:rsidRPr="00B814B1" w:rsidRDefault="005A3ACA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-</w:t>
      </w:r>
      <w:r w:rsidR="00B814B1">
        <w:rPr>
          <w:rFonts w:cs="Times New Roman"/>
          <w:sz w:val="28"/>
          <w:szCs w:val="28"/>
        </w:rPr>
        <w:t xml:space="preserve"> и</w:t>
      </w:r>
      <w:r w:rsidR="009B0A30" w:rsidRPr="00B814B1">
        <w:rPr>
          <w:rFonts w:cs="Times New Roman"/>
          <w:sz w:val="28"/>
          <w:szCs w:val="28"/>
        </w:rPr>
        <w:t>зучение отзывов и комментариев о работе;</w:t>
      </w:r>
    </w:p>
    <w:p w:rsidR="009B0A30" w:rsidRPr="00B814B1" w:rsidRDefault="005A3ACA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-</w:t>
      </w:r>
      <w:r w:rsidR="00B814B1">
        <w:rPr>
          <w:rFonts w:cs="Times New Roman"/>
          <w:sz w:val="28"/>
          <w:szCs w:val="28"/>
        </w:rPr>
        <w:t xml:space="preserve"> а</w:t>
      </w:r>
      <w:r w:rsidR="009B0A30" w:rsidRPr="00B814B1">
        <w:rPr>
          <w:rFonts w:cs="Times New Roman"/>
          <w:sz w:val="28"/>
          <w:szCs w:val="28"/>
        </w:rPr>
        <w:t>нализ уровня спроса на предоставляемые услуги;</w:t>
      </w:r>
    </w:p>
    <w:p w:rsidR="009B0A30" w:rsidRPr="00B814B1" w:rsidRDefault="005A3ACA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-</w:t>
      </w:r>
      <w:r w:rsidR="00B814B1">
        <w:rPr>
          <w:rFonts w:cs="Times New Roman"/>
          <w:sz w:val="28"/>
          <w:szCs w:val="28"/>
        </w:rPr>
        <w:t xml:space="preserve"> н</w:t>
      </w:r>
      <w:r w:rsidR="00317626" w:rsidRPr="00B814B1">
        <w:rPr>
          <w:rFonts w:cs="Times New Roman"/>
          <w:sz w:val="28"/>
          <w:szCs w:val="28"/>
        </w:rPr>
        <w:t>аличие сетевых информационных  ресурсов и регулярность их обновления</w:t>
      </w:r>
    </w:p>
    <w:p w:rsidR="004E37C1" w:rsidRPr="00B814B1" w:rsidRDefault="004E37C1" w:rsidP="00B814B1">
      <w:pPr>
        <w:jc w:val="both"/>
        <w:rPr>
          <w:rFonts w:cs="Times New Roman"/>
          <w:sz w:val="28"/>
          <w:szCs w:val="28"/>
        </w:rPr>
      </w:pPr>
    </w:p>
    <w:p w:rsidR="00317626" w:rsidRPr="00B814B1" w:rsidRDefault="00B814B1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317626" w:rsidRPr="00B814B1">
        <w:rPr>
          <w:rFonts w:cs="Times New Roman"/>
          <w:sz w:val="28"/>
          <w:szCs w:val="28"/>
        </w:rPr>
        <w:t>Ресурсное обеспечение.</w:t>
      </w:r>
    </w:p>
    <w:p w:rsidR="00317626" w:rsidRPr="00B814B1" w:rsidRDefault="00317626" w:rsidP="00B814B1">
      <w:pPr>
        <w:numPr>
          <w:ilvl w:val="0"/>
          <w:numId w:val="9"/>
        </w:numPr>
        <w:tabs>
          <w:tab w:val="clear" w:pos="1332"/>
        </w:tabs>
        <w:autoSpaceDE w:val="0"/>
        <w:autoSpaceDN w:val="0"/>
        <w:adjustRightInd w:val="0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814B1">
        <w:rPr>
          <w:rFonts w:eastAsia="Times New Roman" w:cs="Times New Roman"/>
          <w:bCs/>
          <w:sz w:val="28"/>
          <w:szCs w:val="28"/>
          <w:u w:val="single"/>
          <w:lang w:eastAsia="ru-RU"/>
        </w:rPr>
        <w:t>Кадровое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– подготовка педагогического коллектива (</w:t>
      </w:r>
      <w:proofErr w:type="spellStart"/>
      <w:r w:rsidRPr="00B814B1">
        <w:rPr>
          <w:rFonts w:eastAsia="Times New Roman" w:cs="Times New Roman"/>
          <w:bCs/>
          <w:sz w:val="28"/>
          <w:szCs w:val="28"/>
          <w:lang w:eastAsia="ru-RU"/>
        </w:rPr>
        <w:t>тьюторских</w:t>
      </w:r>
      <w:proofErr w:type="spellEnd"/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команд) к работе в инновационном режиме через дистанционное обучение, обучающие семинары, практикумы, индивидуальное консультирование и др. Сформирована практика научного руководителя, научного консультанта</w:t>
      </w:r>
      <w:r w:rsidR="004D696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разработаны локальные акты и их должностные инструкции.</w:t>
      </w:r>
    </w:p>
    <w:p w:rsidR="00317626" w:rsidRPr="00B814B1" w:rsidRDefault="00317626" w:rsidP="00B814B1">
      <w:pPr>
        <w:numPr>
          <w:ilvl w:val="0"/>
          <w:numId w:val="9"/>
        </w:numPr>
        <w:tabs>
          <w:tab w:val="clear" w:pos="1332"/>
          <w:tab w:val="num" w:pos="0"/>
        </w:tabs>
        <w:autoSpaceDE w:val="0"/>
        <w:autoSpaceDN w:val="0"/>
        <w:adjustRightInd w:val="0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B814B1">
        <w:rPr>
          <w:rFonts w:eastAsia="Times New Roman" w:cs="Times New Roman"/>
          <w:bCs/>
          <w:sz w:val="28"/>
          <w:szCs w:val="28"/>
          <w:u w:val="single"/>
          <w:lang w:eastAsia="ru-RU"/>
        </w:rPr>
        <w:t>Методическое</w:t>
      </w:r>
      <w:proofErr w:type="gramEnd"/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–  научно-методическая система</w:t>
      </w:r>
      <w:r w:rsidR="00226539">
        <w:rPr>
          <w:rFonts w:eastAsia="Times New Roman" w:cs="Times New Roman"/>
          <w:bCs/>
          <w:sz w:val="28"/>
          <w:szCs w:val="28"/>
          <w:lang w:eastAsia="ru-RU"/>
        </w:rPr>
        <w:t xml:space="preserve"> школы. </w:t>
      </w:r>
    </w:p>
    <w:p w:rsidR="00317626" w:rsidRDefault="00317626" w:rsidP="00B814B1">
      <w:pPr>
        <w:numPr>
          <w:ilvl w:val="0"/>
          <w:numId w:val="9"/>
        </w:numPr>
        <w:tabs>
          <w:tab w:val="clear" w:pos="1332"/>
        </w:tabs>
        <w:autoSpaceDE w:val="0"/>
        <w:autoSpaceDN w:val="0"/>
        <w:adjustRightInd w:val="0"/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814B1">
        <w:rPr>
          <w:rFonts w:eastAsia="Times New Roman" w:cs="Times New Roman"/>
          <w:bCs/>
          <w:sz w:val="28"/>
          <w:szCs w:val="28"/>
          <w:u w:val="single"/>
          <w:lang w:eastAsia="ru-RU"/>
        </w:rPr>
        <w:t>Информационное  и материально-техническое</w:t>
      </w:r>
      <w:proofErr w:type="gramStart"/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–</w:t>
      </w:r>
      <w:r w:rsidR="00B814B1"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proofErr w:type="gramEnd"/>
      <w:r w:rsidRPr="00B814B1">
        <w:rPr>
          <w:rFonts w:eastAsia="Times New Roman" w:cs="Times New Roman"/>
          <w:bCs/>
          <w:sz w:val="28"/>
          <w:szCs w:val="28"/>
          <w:lang w:eastAsia="ru-RU"/>
        </w:rPr>
        <w:t>информационно-коммуникационное обеспечение, информацион</w:t>
      </w:r>
      <w:r w:rsidR="004E37C1" w:rsidRPr="00B814B1">
        <w:rPr>
          <w:rFonts w:eastAsia="Times New Roman" w:cs="Times New Roman"/>
          <w:bCs/>
          <w:sz w:val="28"/>
          <w:szCs w:val="28"/>
          <w:lang w:eastAsia="ru-RU"/>
        </w:rPr>
        <w:t>ные ресурсы,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оснащение библиотечного информационного центра и мультимедиа кабинета.</w:t>
      </w:r>
    </w:p>
    <w:p w:rsidR="00B814B1" w:rsidRPr="00B814B1" w:rsidRDefault="00B814B1" w:rsidP="00B814B1">
      <w:pPr>
        <w:pStyle w:val="a3"/>
        <w:numPr>
          <w:ilvl w:val="0"/>
          <w:numId w:val="9"/>
        </w:numPr>
        <w:tabs>
          <w:tab w:val="clear" w:pos="1332"/>
          <w:tab w:val="num" w:pos="1560"/>
        </w:tabs>
        <w:ind w:left="426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814B1">
        <w:rPr>
          <w:rFonts w:eastAsia="Times New Roman" w:cs="Times New Roman"/>
          <w:bCs/>
          <w:sz w:val="28"/>
          <w:szCs w:val="28"/>
          <w:u w:val="single"/>
          <w:lang w:eastAsia="ru-RU"/>
        </w:rPr>
        <w:t>Другие ресурсы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  <w:r w:rsidR="00226539">
        <w:rPr>
          <w:rFonts w:eastAsia="Times New Roman" w:cs="Times New Roman"/>
          <w:bCs/>
          <w:sz w:val="28"/>
          <w:szCs w:val="28"/>
          <w:lang w:eastAsia="ru-RU"/>
        </w:rPr>
        <w:t>г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отовность субъектов школьного сообщества к инновационной деятельности, знание инновационных подходов к управлению развитием школой, </w:t>
      </w:r>
      <w:proofErr w:type="gramStart"/>
      <w:r w:rsidRPr="00B814B1">
        <w:rPr>
          <w:rFonts w:eastAsia="Times New Roman" w:cs="Times New Roman"/>
          <w:bCs/>
          <w:sz w:val="28"/>
          <w:szCs w:val="28"/>
          <w:lang w:eastAsia="ru-RU"/>
        </w:rPr>
        <w:t>включающем</w:t>
      </w:r>
      <w:proofErr w:type="gramEnd"/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стратегическое планирование директора и его заместителей.</w:t>
      </w:r>
    </w:p>
    <w:p w:rsidR="00B814B1" w:rsidRPr="00B814B1" w:rsidRDefault="00B814B1" w:rsidP="00B814B1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42390" w:rsidRPr="00B814B1" w:rsidRDefault="00B15873" w:rsidP="00B814B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F42390" w:rsidRPr="00B814B1" w:rsidRDefault="00F42390" w:rsidP="00B814B1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814B1">
        <w:rPr>
          <w:rFonts w:eastAsia="Times New Roman" w:cs="Times New Roman"/>
          <w:bCs/>
          <w:sz w:val="28"/>
          <w:szCs w:val="28"/>
          <w:lang w:eastAsia="ru-RU"/>
        </w:rPr>
        <w:t xml:space="preserve"> Этапы инновационной работы</w:t>
      </w:r>
      <w:r w:rsidR="00B814B1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42390" w:rsidRPr="00B814B1" w:rsidRDefault="005A3ACA" w:rsidP="00B814B1">
      <w:pPr>
        <w:ind w:firstLine="708"/>
        <w:jc w:val="both"/>
        <w:rPr>
          <w:rFonts w:cs="Times New Roman"/>
          <w:sz w:val="28"/>
          <w:szCs w:val="28"/>
        </w:rPr>
      </w:pPr>
      <w:r w:rsidRPr="00B814B1">
        <w:rPr>
          <w:rFonts w:eastAsia="Times New Roman" w:cs="Times New Roman"/>
          <w:bCs/>
          <w:sz w:val="28"/>
          <w:szCs w:val="28"/>
          <w:lang w:eastAsia="ru-RU"/>
        </w:rPr>
        <w:t>1. Этап первый,</w:t>
      </w:r>
      <w:r w:rsidRPr="00B814B1">
        <w:rPr>
          <w:rFonts w:cs="Times New Roman"/>
          <w:sz w:val="28"/>
          <w:szCs w:val="28"/>
        </w:rPr>
        <w:t xml:space="preserve"> </w:t>
      </w:r>
      <w:r w:rsidRPr="00B814B1">
        <w:rPr>
          <w:rFonts w:eastAsia="Times New Roman" w:cs="Times New Roman"/>
          <w:bCs/>
          <w:sz w:val="28"/>
          <w:szCs w:val="28"/>
          <w:lang w:eastAsia="ru-RU"/>
        </w:rPr>
        <w:t>ориентировочный:</w:t>
      </w:r>
      <w:r w:rsidRPr="00B814B1">
        <w:rPr>
          <w:rFonts w:cs="Times New Roman"/>
          <w:iCs/>
          <w:sz w:val="28"/>
          <w:szCs w:val="28"/>
        </w:rPr>
        <w:t xml:space="preserve"> </w:t>
      </w:r>
      <w:r w:rsidRPr="00B814B1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аналитический,  </w:t>
      </w:r>
      <w:r w:rsidR="00226539">
        <w:rPr>
          <w:rFonts w:eastAsia="Times New Roman" w:cs="Times New Roman"/>
          <w:bCs/>
          <w:iCs/>
          <w:sz w:val="28"/>
          <w:szCs w:val="28"/>
          <w:lang w:eastAsia="ru-RU"/>
        </w:rPr>
        <w:t>концептуальный, организационный второе полугодие 2013/</w:t>
      </w:r>
      <w:r w:rsidR="00226539">
        <w:rPr>
          <w:rFonts w:cs="Times New Roman"/>
          <w:iCs/>
          <w:sz w:val="28"/>
          <w:szCs w:val="28"/>
        </w:rPr>
        <w:t>2014</w:t>
      </w:r>
      <w:r w:rsidR="00F42390" w:rsidRPr="00B814B1">
        <w:rPr>
          <w:rFonts w:cs="Times New Roman"/>
          <w:iCs/>
          <w:sz w:val="28"/>
          <w:szCs w:val="28"/>
        </w:rPr>
        <w:t xml:space="preserve"> учебн</w:t>
      </w:r>
      <w:r w:rsidR="00226539">
        <w:rPr>
          <w:rFonts w:cs="Times New Roman"/>
          <w:iCs/>
          <w:sz w:val="28"/>
          <w:szCs w:val="28"/>
        </w:rPr>
        <w:t>ого</w:t>
      </w:r>
      <w:r w:rsidR="00F42390" w:rsidRPr="00B814B1">
        <w:rPr>
          <w:rFonts w:cs="Times New Roman"/>
          <w:iCs/>
          <w:sz w:val="28"/>
          <w:szCs w:val="28"/>
        </w:rPr>
        <w:t xml:space="preserve"> год</w:t>
      </w:r>
      <w:r w:rsidR="00226539">
        <w:rPr>
          <w:rFonts w:cs="Times New Roman"/>
          <w:iCs/>
          <w:sz w:val="28"/>
          <w:szCs w:val="28"/>
        </w:rPr>
        <w:t>а</w:t>
      </w:r>
      <w:r w:rsidR="00F42390" w:rsidRPr="00B814B1">
        <w:rPr>
          <w:rFonts w:cs="Times New Roman"/>
          <w:iCs/>
          <w:sz w:val="28"/>
          <w:szCs w:val="28"/>
        </w:rPr>
        <w:t>.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з</w:t>
      </w:r>
      <w:r w:rsidRPr="00B814B1">
        <w:rPr>
          <w:rFonts w:cs="Times New Roman"/>
          <w:sz w:val="28"/>
          <w:szCs w:val="28"/>
        </w:rPr>
        <w:t xml:space="preserve">апуск </w:t>
      </w:r>
      <w:r w:rsidR="00B814B1">
        <w:rPr>
          <w:rFonts w:cs="Times New Roman"/>
          <w:sz w:val="28"/>
          <w:szCs w:val="28"/>
        </w:rPr>
        <w:t>программы, разработка концепции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о</w:t>
      </w:r>
      <w:r w:rsidRPr="00B814B1">
        <w:rPr>
          <w:rFonts w:cs="Times New Roman"/>
          <w:sz w:val="28"/>
          <w:szCs w:val="28"/>
        </w:rPr>
        <w:t>бсуждение программы во всех</w:t>
      </w:r>
      <w:r w:rsidRPr="00B814B1">
        <w:rPr>
          <w:rFonts w:cs="Times New Roman"/>
          <w:i/>
          <w:iCs/>
          <w:sz w:val="28"/>
          <w:szCs w:val="28"/>
        </w:rPr>
        <w:t xml:space="preserve"> </w:t>
      </w:r>
      <w:r w:rsidRPr="00B814B1">
        <w:rPr>
          <w:rFonts w:cs="Times New Roman"/>
          <w:sz w:val="28"/>
          <w:szCs w:val="28"/>
        </w:rPr>
        <w:t>управленческих структурах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п</w:t>
      </w:r>
      <w:r w:rsidRPr="00B814B1">
        <w:rPr>
          <w:rFonts w:cs="Times New Roman"/>
          <w:sz w:val="28"/>
          <w:szCs w:val="28"/>
        </w:rPr>
        <w:t>ринятие и утверждение программы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п</w:t>
      </w:r>
      <w:r w:rsidRPr="00B814B1">
        <w:rPr>
          <w:rFonts w:cs="Times New Roman"/>
          <w:sz w:val="28"/>
          <w:szCs w:val="28"/>
        </w:rPr>
        <w:t xml:space="preserve">роведение первых </w:t>
      </w:r>
      <w:proofErr w:type="spellStart"/>
      <w:r w:rsidRPr="00B814B1">
        <w:rPr>
          <w:rFonts w:cs="Times New Roman"/>
          <w:sz w:val="28"/>
          <w:szCs w:val="28"/>
        </w:rPr>
        <w:t>тьюторских</w:t>
      </w:r>
      <w:proofErr w:type="spellEnd"/>
      <w:r w:rsidRPr="00B814B1">
        <w:rPr>
          <w:rFonts w:cs="Times New Roman"/>
          <w:sz w:val="28"/>
          <w:szCs w:val="28"/>
        </w:rPr>
        <w:t xml:space="preserve"> проб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в</w:t>
      </w:r>
      <w:r w:rsidRPr="00B814B1">
        <w:rPr>
          <w:rFonts w:cs="Times New Roman"/>
          <w:sz w:val="28"/>
          <w:szCs w:val="28"/>
        </w:rPr>
        <w:t xml:space="preserve">ыявление педагогов, желающих попробовать себя в роли </w:t>
      </w:r>
      <w:proofErr w:type="spellStart"/>
      <w:r w:rsidRPr="00B814B1">
        <w:rPr>
          <w:rFonts w:cs="Times New Roman"/>
          <w:sz w:val="28"/>
          <w:szCs w:val="28"/>
        </w:rPr>
        <w:t>тьюторов</w:t>
      </w:r>
      <w:proofErr w:type="spellEnd"/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о</w:t>
      </w:r>
      <w:r w:rsidRPr="00B814B1">
        <w:rPr>
          <w:rFonts w:cs="Times New Roman"/>
          <w:sz w:val="28"/>
          <w:szCs w:val="28"/>
        </w:rPr>
        <w:t>бучение педагогов</w:t>
      </w:r>
    </w:p>
    <w:p w:rsidR="00F42390" w:rsidRPr="00B814B1" w:rsidRDefault="00F42390" w:rsidP="00B814B1">
      <w:pPr>
        <w:ind w:firstLine="708"/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2. </w:t>
      </w:r>
      <w:r w:rsidRPr="00B814B1">
        <w:rPr>
          <w:rFonts w:cs="Times New Roman"/>
          <w:iCs/>
          <w:sz w:val="28"/>
          <w:szCs w:val="28"/>
        </w:rPr>
        <w:t>Этап второй, основной: этап реализации и мониторинга программы.</w:t>
      </w:r>
    </w:p>
    <w:p w:rsidR="00F42390" w:rsidRPr="00B814B1" w:rsidRDefault="00226539" w:rsidP="00B814B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2014/2015, </w:t>
      </w:r>
      <w:r w:rsidR="00F42390" w:rsidRPr="00B814B1">
        <w:rPr>
          <w:rFonts w:cs="Times New Roman"/>
          <w:iCs/>
          <w:sz w:val="28"/>
          <w:szCs w:val="28"/>
        </w:rPr>
        <w:t>2015/16 учебный год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iCs/>
          <w:sz w:val="28"/>
          <w:szCs w:val="28"/>
        </w:rPr>
        <w:t>-</w:t>
      </w:r>
      <w:r w:rsidRPr="00B814B1">
        <w:rPr>
          <w:rFonts w:cs="Times New Roman"/>
          <w:i/>
          <w:iCs/>
          <w:sz w:val="28"/>
          <w:szCs w:val="28"/>
        </w:rPr>
        <w:t> </w:t>
      </w:r>
      <w:r w:rsidR="00B814B1">
        <w:rPr>
          <w:rFonts w:cs="Times New Roman"/>
          <w:sz w:val="28"/>
          <w:szCs w:val="28"/>
        </w:rPr>
        <w:t>п</w:t>
      </w:r>
      <w:r w:rsidRPr="00B814B1">
        <w:rPr>
          <w:rFonts w:cs="Times New Roman"/>
          <w:sz w:val="28"/>
          <w:szCs w:val="28"/>
        </w:rPr>
        <w:t>овышение квалификации педагогов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о</w:t>
      </w:r>
      <w:r w:rsidRPr="00B814B1">
        <w:rPr>
          <w:rFonts w:cs="Times New Roman"/>
          <w:sz w:val="28"/>
          <w:szCs w:val="28"/>
        </w:rPr>
        <w:t xml:space="preserve">рганизация </w:t>
      </w:r>
      <w:proofErr w:type="spellStart"/>
      <w:r w:rsidRPr="00B814B1">
        <w:rPr>
          <w:rFonts w:cs="Times New Roman"/>
          <w:sz w:val="28"/>
          <w:szCs w:val="28"/>
        </w:rPr>
        <w:t>тьюторских</w:t>
      </w:r>
      <w:proofErr w:type="spellEnd"/>
      <w:r w:rsidRPr="00B814B1">
        <w:rPr>
          <w:rFonts w:cs="Times New Roman"/>
          <w:sz w:val="28"/>
          <w:szCs w:val="28"/>
        </w:rPr>
        <w:t xml:space="preserve"> проб, мастер-классов, пр</w:t>
      </w:r>
      <w:r w:rsidR="00B814B1">
        <w:rPr>
          <w:rFonts w:cs="Times New Roman"/>
          <w:sz w:val="28"/>
          <w:szCs w:val="28"/>
        </w:rPr>
        <w:t>оектных мастерских и тренажеров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п</w:t>
      </w:r>
      <w:r w:rsidRPr="00B814B1">
        <w:rPr>
          <w:rFonts w:cs="Times New Roman"/>
          <w:sz w:val="28"/>
          <w:szCs w:val="28"/>
        </w:rPr>
        <w:t>роведение общественных эк</w:t>
      </w:r>
      <w:r w:rsidR="00B814B1">
        <w:rPr>
          <w:rFonts w:cs="Times New Roman"/>
          <w:sz w:val="28"/>
          <w:szCs w:val="28"/>
        </w:rPr>
        <w:t>спертиз по реализации программы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р</w:t>
      </w:r>
      <w:r w:rsidRPr="00B814B1">
        <w:rPr>
          <w:rFonts w:cs="Times New Roman"/>
          <w:sz w:val="28"/>
          <w:szCs w:val="28"/>
        </w:rPr>
        <w:t>азработка системы показателей по мониторингу и оценке деятельности в рамках Программы. Пуб</w:t>
      </w:r>
      <w:r w:rsidR="00B814B1">
        <w:rPr>
          <w:rFonts w:cs="Times New Roman"/>
          <w:sz w:val="28"/>
          <w:szCs w:val="28"/>
        </w:rPr>
        <w:t>ликация результатов мониторинга</w:t>
      </w:r>
    </w:p>
    <w:p w:rsidR="00F42390" w:rsidRPr="00B814B1" w:rsidRDefault="00F42390" w:rsidP="00B814B1">
      <w:pPr>
        <w:ind w:firstLine="708"/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>3. </w:t>
      </w:r>
      <w:r w:rsidRPr="00B814B1">
        <w:rPr>
          <w:rFonts w:cs="Times New Roman"/>
          <w:iCs/>
          <w:sz w:val="28"/>
          <w:szCs w:val="28"/>
        </w:rPr>
        <w:t>Этап третий, аналитический: этап анализа, мониторинга, корректирования программы и проектирования на новый период.</w:t>
      </w:r>
    </w:p>
    <w:p w:rsidR="00F42390" w:rsidRPr="00B814B1" w:rsidRDefault="005A3ACA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iCs/>
          <w:sz w:val="28"/>
          <w:szCs w:val="28"/>
        </w:rPr>
        <w:t>2016/17</w:t>
      </w:r>
      <w:r w:rsidR="00226539">
        <w:rPr>
          <w:rFonts w:cs="Times New Roman"/>
          <w:iCs/>
          <w:sz w:val="28"/>
          <w:szCs w:val="28"/>
        </w:rPr>
        <w:t xml:space="preserve"> </w:t>
      </w:r>
      <w:r w:rsidR="00F42390" w:rsidRPr="00B814B1">
        <w:rPr>
          <w:rFonts w:cs="Times New Roman"/>
          <w:iCs/>
          <w:sz w:val="28"/>
          <w:szCs w:val="28"/>
        </w:rPr>
        <w:t>учебный год.</w:t>
      </w:r>
      <w:r w:rsidR="00F42390" w:rsidRPr="00B814B1">
        <w:rPr>
          <w:rFonts w:cs="Times New Roman"/>
          <w:i/>
          <w:iCs/>
          <w:sz w:val="28"/>
          <w:szCs w:val="28"/>
        </w:rPr>
        <w:t> </w:t>
      </w:r>
      <w:r w:rsidR="00F42390" w:rsidRPr="00B814B1">
        <w:rPr>
          <w:rFonts w:cs="Times New Roman"/>
          <w:sz w:val="28"/>
          <w:szCs w:val="28"/>
        </w:rPr>
        <w:t>- Завершение реализации программы.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а</w:t>
      </w:r>
      <w:r w:rsidRPr="00B814B1">
        <w:rPr>
          <w:rFonts w:cs="Times New Roman"/>
          <w:sz w:val="28"/>
          <w:szCs w:val="28"/>
        </w:rPr>
        <w:t>нализ опыта</w:t>
      </w:r>
      <w:r w:rsidR="00B814B1">
        <w:rPr>
          <w:rFonts w:cs="Times New Roman"/>
          <w:sz w:val="28"/>
          <w:szCs w:val="28"/>
        </w:rPr>
        <w:t>, о</w:t>
      </w:r>
      <w:r w:rsidRPr="00B814B1">
        <w:rPr>
          <w:rFonts w:cs="Times New Roman"/>
          <w:sz w:val="28"/>
          <w:szCs w:val="28"/>
        </w:rPr>
        <w:t>бщественная экс</w:t>
      </w:r>
      <w:r w:rsidR="00B814B1">
        <w:rPr>
          <w:rFonts w:cs="Times New Roman"/>
          <w:sz w:val="28"/>
          <w:szCs w:val="28"/>
        </w:rPr>
        <w:t xml:space="preserve">пертиза </w:t>
      </w:r>
      <w:proofErr w:type="spellStart"/>
      <w:r w:rsidR="00B814B1">
        <w:rPr>
          <w:rFonts w:cs="Times New Roman"/>
          <w:sz w:val="28"/>
          <w:szCs w:val="28"/>
        </w:rPr>
        <w:t>тьюторской</w:t>
      </w:r>
      <w:proofErr w:type="spellEnd"/>
      <w:r w:rsidR="00B814B1">
        <w:rPr>
          <w:rFonts w:cs="Times New Roman"/>
          <w:sz w:val="28"/>
          <w:szCs w:val="28"/>
        </w:rPr>
        <w:t xml:space="preserve"> деятельности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о</w:t>
      </w:r>
      <w:r w:rsidRPr="00B814B1">
        <w:rPr>
          <w:rFonts w:cs="Times New Roman"/>
          <w:sz w:val="28"/>
          <w:szCs w:val="28"/>
        </w:rPr>
        <w:t>бобщение и закрепл</w:t>
      </w:r>
      <w:r w:rsidR="00B814B1">
        <w:rPr>
          <w:rFonts w:cs="Times New Roman"/>
          <w:sz w:val="28"/>
          <w:szCs w:val="28"/>
        </w:rPr>
        <w:t>ение опыта позитивных изменений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  <w:r w:rsidRPr="00B814B1">
        <w:rPr>
          <w:rFonts w:cs="Times New Roman"/>
          <w:sz w:val="28"/>
          <w:szCs w:val="28"/>
        </w:rPr>
        <w:t xml:space="preserve">- </w:t>
      </w:r>
      <w:r w:rsidR="00B814B1">
        <w:rPr>
          <w:rFonts w:cs="Times New Roman"/>
          <w:sz w:val="28"/>
          <w:szCs w:val="28"/>
        </w:rPr>
        <w:t>р</w:t>
      </w:r>
      <w:r w:rsidRPr="00B814B1">
        <w:rPr>
          <w:rFonts w:cs="Times New Roman"/>
          <w:sz w:val="28"/>
          <w:szCs w:val="28"/>
        </w:rPr>
        <w:t>азработка нового этапа пр</w:t>
      </w:r>
      <w:r w:rsidR="005A3ACA" w:rsidRPr="00B814B1">
        <w:rPr>
          <w:rFonts w:cs="Times New Roman"/>
          <w:sz w:val="28"/>
          <w:szCs w:val="28"/>
        </w:rPr>
        <w:t xml:space="preserve">ограммы </w:t>
      </w:r>
      <w:proofErr w:type="spellStart"/>
      <w:r w:rsidR="005A3ACA" w:rsidRPr="00B814B1">
        <w:rPr>
          <w:rFonts w:cs="Times New Roman"/>
          <w:sz w:val="28"/>
          <w:szCs w:val="28"/>
        </w:rPr>
        <w:t>тьюторской</w:t>
      </w:r>
      <w:proofErr w:type="spellEnd"/>
      <w:r w:rsidR="005A3ACA" w:rsidRPr="00B814B1">
        <w:rPr>
          <w:rFonts w:cs="Times New Roman"/>
          <w:sz w:val="28"/>
          <w:szCs w:val="28"/>
        </w:rPr>
        <w:t xml:space="preserve"> опорной </w:t>
      </w:r>
      <w:r w:rsidR="00B814B1">
        <w:rPr>
          <w:rFonts w:cs="Times New Roman"/>
          <w:sz w:val="28"/>
          <w:szCs w:val="28"/>
        </w:rPr>
        <w:t xml:space="preserve"> площадки</w:t>
      </w: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</w:p>
    <w:p w:rsidR="00F42390" w:rsidRPr="00B814B1" w:rsidRDefault="00F42390" w:rsidP="00B814B1">
      <w:pPr>
        <w:jc w:val="both"/>
        <w:rPr>
          <w:rFonts w:cs="Times New Roman"/>
          <w:sz w:val="28"/>
          <w:szCs w:val="28"/>
        </w:rPr>
      </w:pPr>
    </w:p>
    <w:sectPr w:rsidR="00F42390" w:rsidRPr="00B814B1" w:rsidSect="00C9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D78"/>
    <w:multiLevelType w:val="multilevel"/>
    <w:tmpl w:val="8C64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21013"/>
    <w:multiLevelType w:val="multilevel"/>
    <w:tmpl w:val="A85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A47F1"/>
    <w:multiLevelType w:val="multilevel"/>
    <w:tmpl w:val="61F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E57B5"/>
    <w:multiLevelType w:val="multilevel"/>
    <w:tmpl w:val="ECE8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9396A"/>
    <w:multiLevelType w:val="multilevel"/>
    <w:tmpl w:val="953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94925"/>
    <w:multiLevelType w:val="multilevel"/>
    <w:tmpl w:val="BBE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83BCD"/>
    <w:multiLevelType w:val="hybridMultilevel"/>
    <w:tmpl w:val="EF7AD98C"/>
    <w:lvl w:ilvl="0" w:tplc="E5547128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C0E17"/>
    <w:multiLevelType w:val="multilevel"/>
    <w:tmpl w:val="55A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87C9B"/>
    <w:multiLevelType w:val="multilevel"/>
    <w:tmpl w:val="50E4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90E"/>
    <w:rsid w:val="0007651F"/>
    <w:rsid w:val="000B1322"/>
    <w:rsid w:val="001D781C"/>
    <w:rsid w:val="00226539"/>
    <w:rsid w:val="00266BF2"/>
    <w:rsid w:val="00317626"/>
    <w:rsid w:val="004D696F"/>
    <w:rsid w:val="004E37C1"/>
    <w:rsid w:val="00553C69"/>
    <w:rsid w:val="005A3ACA"/>
    <w:rsid w:val="005C647F"/>
    <w:rsid w:val="006A4C09"/>
    <w:rsid w:val="006E27AD"/>
    <w:rsid w:val="007E3F6F"/>
    <w:rsid w:val="008B1EB8"/>
    <w:rsid w:val="008B4C60"/>
    <w:rsid w:val="009A6978"/>
    <w:rsid w:val="009B0A30"/>
    <w:rsid w:val="00B15873"/>
    <w:rsid w:val="00B814B1"/>
    <w:rsid w:val="00C95E8E"/>
    <w:rsid w:val="00F42390"/>
    <w:rsid w:val="00F6590E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A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A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16</cp:revision>
  <dcterms:created xsi:type="dcterms:W3CDTF">2014-04-21T17:31:00Z</dcterms:created>
  <dcterms:modified xsi:type="dcterms:W3CDTF">2014-10-01T17:51:00Z</dcterms:modified>
</cp:coreProperties>
</file>