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5B" w:rsidRPr="00AD415B" w:rsidRDefault="00AD415B" w:rsidP="00AD415B">
      <w:pPr>
        <w:pStyle w:val="p1"/>
        <w:shd w:val="clear" w:color="auto" w:fill="FFFFFF"/>
        <w:jc w:val="center"/>
        <w:rPr>
          <w:color w:val="548DD4" w:themeColor="text2" w:themeTint="99"/>
        </w:rPr>
      </w:pPr>
      <w:r w:rsidRPr="00AD415B">
        <w:rPr>
          <w:rStyle w:val="s1"/>
          <w:b/>
          <w:bCs/>
          <w:caps/>
          <w:color w:val="548DD4" w:themeColor="text2" w:themeTint="99"/>
        </w:rPr>
        <w:t>ПАМЯТКА НАСЕЛЕНИЮ ПРИ ОБМОРОЖЕНИИ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связи с понижением температуры увеличивается вероятность возникновения переохлаждений и обморожений.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415B">
        <w:rPr>
          <w:rStyle w:val="s2"/>
          <w:b/>
          <w:bCs/>
          <w:color w:val="0070C0"/>
        </w:rPr>
        <w:t>Обморожение (отморожение)</w:t>
      </w:r>
      <w:r w:rsidRPr="00AD415B">
        <w:rPr>
          <w:rStyle w:val="apple-converted-space"/>
          <w:color w:val="0070C0"/>
        </w:rPr>
        <w:t> </w:t>
      </w:r>
      <w:r>
        <w:rPr>
          <w:color w:val="000000"/>
        </w:rPr>
        <w:t>представляет собой повреждение какой-либо части тела (вплоть до омертвения) под воздействием низких температур. Чаще всего обморожения возникают в холодное зимнее время при температуре окружающей среды ниже -10oС - -20o С. При длительном пребывании вне помещения, особенно при высокой влажности и сильном ветре, обморожение можно получить осенью и весной при температуре воздуха выше нуля.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К обморожению на морозе приводят тесная и влажная одежда и обувь, физическое переутомление, голод, вынужденное длительное неподвижное и неудобное положение, предшествующая </w:t>
      </w:r>
      <w:proofErr w:type="spellStart"/>
      <w:r>
        <w:rPr>
          <w:color w:val="000000"/>
        </w:rPr>
        <w:t>холодовая</w:t>
      </w:r>
      <w:proofErr w:type="spellEnd"/>
      <w:r>
        <w:rPr>
          <w:color w:val="000000"/>
        </w:rPr>
        <w:t xml:space="preserve"> травма, ослабление организма в результате перенесённых заболеваний, потливость ног, хронические заболевания сосудов нижних конечностей и </w:t>
      </w:r>
      <w:proofErr w:type="gramStart"/>
      <w:r>
        <w:rPr>
          <w:color w:val="000000"/>
        </w:rPr>
        <w:t>сердечно-сосудистой</w:t>
      </w:r>
      <w:proofErr w:type="gramEnd"/>
      <w:r>
        <w:rPr>
          <w:color w:val="000000"/>
        </w:rPr>
        <w:t xml:space="preserve"> системы, тяжёлые механические повреждения с кровопотерей, курение и пр.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При</w:t>
      </w:r>
      <w:r>
        <w:rPr>
          <w:rStyle w:val="apple-converted-space"/>
          <w:color w:val="000000"/>
        </w:rPr>
        <w:t> </w:t>
      </w:r>
      <w:r>
        <w:rPr>
          <w:rStyle w:val="s2"/>
          <w:b/>
          <w:bCs/>
          <w:color w:val="000000"/>
        </w:rPr>
        <w:t>общем переохлаждении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охлаждается весь организм и наблюдается</w:t>
      </w:r>
      <w:r>
        <w:rPr>
          <w:rStyle w:val="apple-converted-space"/>
          <w:color w:val="000000"/>
        </w:rPr>
        <w:t> </w:t>
      </w:r>
      <w:hyperlink r:id="rId5" w:tgtFrame="_blank" w:history="1">
        <w:r>
          <w:rPr>
            <w:rStyle w:val="s3"/>
            <w:color w:val="000000"/>
            <w:u w:val="single"/>
          </w:rPr>
          <w:t>низкая температура тела</w:t>
        </w:r>
      </w:hyperlink>
      <w:r>
        <w:rPr>
          <w:color w:val="000000"/>
        </w:rPr>
        <w:t>.</w:t>
      </w:r>
    </w:p>
    <w:p w:rsidR="00AD415B" w:rsidRP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AD415B" w:rsidRDefault="00AD415B" w:rsidP="00AD415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 xml:space="preserve">Основные </w:t>
      </w:r>
      <w:r w:rsidRPr="00AD415B">
        <w:rPr>
          <w:rStyle w:val="s2"/>
          <w:b/>
          <w:bCs/>
          <w:color w:val="0070C0"/>
        </w:rPr>
        <w:t>профилактические</w:t>
      </w:r>
      <w:r>
        <w:rPr>
          <w:rStyle w:val="s2"/>
          <w:b/>
          <w:bCs/>
          <w:color w:val="000000"/>
        </w:rPr>
        <w:t xml:space="preserve"> </w:t>
      </w:r>
      <w:r w:rsidRPr="00AD415B">
        <w:rPr>
          <w:rStyle w:val="s2"/>
          <w:b/>
          <w:bCs/>
          <w:color w:val="0070C0"/>
        </w:rPr>
        <w:t>мероприятия</w:t>
      </w:r>
      <w:r>
        <w:rPr>
          <w:rStyle w:val="s2"/>
          <w:b/>
          <w:bCs/>
          <w:color w:val="000000"/>
        </w:rPr>
        <w:t xml:space="preserve"> </w:t>
      </w:r>
      <w:r>
        <w:rPr>
          <w:rStyle w:val="s2"/>
          <w:b/>
          <w:bCs/>
          <w:color w:val="000000"/>
        </w:rPr>
        <w:t>по предупреждению переохлаждения и обморожения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1831D9" wp14:editId="793D2825">
            <wp:simplePos x="0" y="0"/>
            <wp:positionH relativeFrom="column">
              <wp:posOffset>5041265</wp:posOffset>
            </wp:positionH>
            <wp:positionV relativeFrom="paragraph">
              <wp:posOffset>290195</wp:posOffset>
            </wp:positionV>
            <wp:extent cx="1609725" cy="1071245"/>
            <wp:effectExtent l="0" t="0" r="9525" b="0"/>
            <wp:wrapTight wrapText="bothSides">
              <wp:wrapPolygon edited="0">
                <wp:start x="0" y="0"/>
                <wp:lineTo x="0" y="21126"/>
                <wp:lineTo x="21472" y="21126"/>
                <wp:lineTo x="21472" y="0"/>
                <wp:lineTo x="0" y="0"/>
              </wp:wrapPolygon>
            </wp:wrapTight>
            <wp:docPr id="1" name="Рисунок 1" descr="http://shop-argo.ru/images/42-15189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-argo.ru/images/42-151895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1. Перед выходом на улицу заранее знакомиться с прогнозом погоды и правильно подбирать одежду в зависимости от состояния погоды (в ветреную погоду одевать </w:t>
      </w:r>
      <w:r>
        <w:rPr>
          <w:color w:val="000000"/>
        </w:rPr>
        <w:t>не продуваемую</w:t>
      </w:r>
      <w:r>
        <w:rPr>
          <w:color w:val="000000"/>
        </w:rPr>
        <w:t xml:space="preserve"> верхнюю одежду, в сырую – непромокаемую верхнюю одежду, в холодную – шерстяную, многослойную по типу «термоса», чтобы между складками одежды сохранялся теплый воздух).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 Принимать теплую пищу перед выходом на улицу.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3. Совершать активные двигательные движения на улице.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4. По возможности, кроме </w:t>
      </w:r>
      <w:proofErr w:type="gramStart"/>
      <w:r>
        <w:rPr>
          <w:color w:val="000000"/>
        </w:rPr>
        <w:t>хлопчатобумажных</w:t>
      </w:r>
      <w:proofErr w:type="gramEnd"/>
      <w:r>
        <w:rPr>
          <w:color w:val="000000"/>
        </w:rPr>
        <w:t>, необходимо надевать и шерстяные носки. Тесная обувь и сырые стельки служат предпосылкой для переохлаждения. Шерстяные материалы впитывают влагу, оставляя кожу сухой.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5. Не принимать алкоголь и психотропные вещества. Любое опьянение создает иллюзию тепла, замедляет реакции, уменьшает возможность концентрации.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6. Стараться не курить на морозе, т.к. во время курения происходит спазм сосудов, уменьшается приток крови к конечностям.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7. Укрывать открытые участки тела. Варежки, шарфы, шапки - обязательны. Перед выходом стараться смазывать оставшиеся участки тела жирным кремом, в составе которого нет воды.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8. Избегать контакта кожи с металлом на улице.</w:t>
      </w:r>
    </w:p>
    <w:p w:rsidR="00AD415B" w:rsidRDefault="00AD415B" w:rsidP="00AD415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415B">
        <w:rPr>
          <w:rStyle w:val="s2"/>
          <w:b/>
          <w:bCs/>
          <w:color w:val="0070C0"/>
        </w:rPr>
        <w:t>Признаки</w:t>
      </w:r>
      <w:r>
        <w:rPr>
          <w:rStyle w:val="s2"/>
          <w:b/>
          <w:bCs/>
          <w:color w:val="000000"/>
        </w:rPr>
        <w:t xml:space="preserve"> обморожения и общего переохлаждения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A698BB" wp14:editId="143E1EF8">
            <wp:simplePos x="0" y="0"/>
            <wp:positionH relativeFrom="column">
              <wp:posOffset>4860290</wp:posOffset>
            </wp:positionH>
            <wp:positionV relativeFrom="paragraph">
              <wp:posOffset>56515</wp:posOffset>
            </wp:positionV>
            <wp:extent cx="19431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88" y="21459"/>
                <wp:lineTo x="21388" y="0"/>
                <wp:lineTo x="0" y="0"/>
              </wp:wrapPolygon>
            </wp:wrapTight>
            <wp:docPr id="2" name="Рисунок 2" descr="http://uslide.ru/images/11/17448/96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lide.ru/images/11/17448/960/img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- кожа бледно-синюшная;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 - температурная, тактильная и болевая чувствительность отсутствуют или резко </w:t>
      </w:r>
      <w:proofErr w:type="gramStart"/>
      <w:r>
        <w:rPr>
          <w:color w:val="000000"/>
        </w:rPr>
        <w:t>снижены</w:t>
      </w:r>
      <w:proofErr w:type="gramEnd"/>
      <w:r>
        <w:rPr>
          <w:color w:val="000000"/>
        </w:rPr>
        <w:t>; 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при отогревании появляются сильные боли, покраснение и отек мягких тканей;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при более глубоком повреждении через 12-24 ч. возможно появление пузырей с кровянистым содержимым; 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при общем переохлаждении человек становится вялым, безучастным к окружающему, его кожные покровы бледные, холодные, пульс частый, артериальное давление снижено, температура тела ниже 36° С. </w:t>
      </w:r>
    </w:p>
    <w:p w:rsidR="00AD415B" w:rsidRDefault="00AD415B" w:rsidP="00AD415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 xml:space="preserve">Мероприятия по </w:t>
      </w:r>
      <w:r w:rsidRPr="00AD415B">
        <w:rPr>
          <w:rStyle w:val="s2"/>
          <w:b/>
          <w:bCs/>
          <w:color w:val="0070C0"/>
        </w:rPr>
        <w:t>оказанию первой помощи</w:t>
      </w:r>
      <w:r w:rsidRPr="00AD415B">
        <w:rPr>
          <w:rStyle w:val="s2"/>
          <w:b/>
          <w:bCs/>
          <w:color w:val="0070C0"/>
        </w:rPr>
        <w:t xml:space="preserve"> </w:t>
      </w:r>
      <w:r>
        <w:rPr>
          <w:rStyle w:val="s2"/>
          <w:b/>
          <w:bCs/>
          <w:color w:val="000000"/>
        </w:rPr>
        <w:t>при общем переохлаждении и обморожении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Действия при оказании первой медицинской помощи различаются в зависимости от степени обморожения, наличия общего охлаждения организма, возраста и сопутствующих заболеваний. В первую очередь необходимо:</w:t>
      </w:r>
      <w:r w:rsidRPr="00AD415B">
        <w:rPr>
          <w:noProof/>
        </w:rPr>
        <w:t xml:space="preserve"> 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s4"/>
          <w:b/>
          <w:bCs/>
          <w:i/>
          <w:iCs/>
          <w:color w:val="000000"/>
        </w:rPr>
        <w:t>зайти или перенести пострадавшего в ближайшее тёплое помещение</w:t>
      </w:r>
      <w:r>
        <w:rPr>
          <w:color w:val="000000"/>
        </w:rPr>
        <w:t>.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s4"/>
          <w:b/>
          <w:bCs/>
          <w:i/>
          <w:iCs/>
          <w:color w:val="000000"/>
        </w:rPr>
        <w:t>с</w:t>
      </w:r>
      <w:proofErr w:type="gramEnd"/>
      <w:r>
        <w:rPr>
          <w:rStyle w:val="s4"/>
          <w:b/>
          <w:bCs/>
          <w:i/>
          <w:iCs/>
          <w:color w:val="000000"/>
        </w:rPr>
        <w:t>нять промерзшие вещи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куртку, брюки, обувь, носки, варежки.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s4"/>
          <w:b/>
          <w:bCs/>
          <w:i/>
          <w:iCs/>
          <w:color w:val="000000"/>
        </w:rPr>
        <w:t>исключить резкое прогревание</w:t>
      </w:r>
      <w:r>
        <w:rPr>
          <w:color w:val="000000"/>
        </w:rPr>
        <w:t xml:space="preserve">. При первой стадии обморожения для восстановления кровообращения можно растереть замерзшие части тела. Но при всех остальных стадиях это </w:t>
      </w:r>
      <w:r>
        <w:rPr>
          <w:color w:val="000000"/>
        </w:rPr>
        <w:lastRenderedPageBreak/>
        <w:t>может нанести вред, так как холод привел к значительным повреждениям тканей. Какая из стадий обморожения присутствует – узнать невозможно, поэтому лучше дать телу постепенно прогреваться и восстановить кровообращение в пострадавших участках. Для этого нужно переодеться в сухую теплую одежду, укутаться одеялом (обмороженные участки тела укутывать в последнюю очередь) и выпить теплые напитки - чай, молоко, бульон;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s4"/>
          <w:b/>
          <w:bCs/>
          <w:i/>
          <w:iCs/>
          <w:color w:val="000000"/>
        </w:rPr>
        <w:t>вызвать врача</w:t>
      </w:r>
      <w:r>
        <w:rPr>
          <w:color w:val="000000"/>
        </w:rPr>
        <w:t>. Это обязательный пункт при оказании помощи человеку, пострадавшему от обморожения.</w:t>
      </w:r>
    </w:p>
    <w:p w:rsidR="00AD415B" w:rsidRDefault="00AD415B" w:rsidP="00AD415B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 xml:space="preserve">При обморожении </w:t>
      </w:r>
      <w:r w:rsidRPr="00AD415B">
        <w:rPr>
          <w:rStyle w:val="s2"/>
          <w:b/>
          <w:bCs/>
          <w:color w:val="0070C0"/>
        </w:rPr>
        <w:t>запрещено</w:t>
      </w:r>
      <w:r>
        <w:rPr>
          <w:rStyle w:val="s2"/>
          <w:b/>
          <w:bCs/>
          <w:color w:val="000000"/>
        </w:rPr>
        <w:t>: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 Пить спиртное.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 Энергично двигаться на улице.</w:t>
      </w:r>
    </w:p>
    <w:p w:rsidR="00AD415B" w:rsidRDefault="00AD415B" w:rsidP="00AD415B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3. Не рекомендуется: проводить массаж, растирание снегом, шерстяной тканью, применять теплые ванночки, прикладывать грелку, делать согревающие компрессы, смазывать кожу маслами или жирами. Растирание снегом приводит к еще большему охлаждению, а кристаллики льда повреждают кожу, в результате чего может произойти инфицирование.</w:t>
      </w:r>
    </w:p>
    <w:p w:rsidR="00783C35" w:rsidRDefault="00783C35" w:rsidP="00783C35">
      <w:pPr>
        <w:pStyle w:val="a5"/>
        <w:framePr w:w="8116" w:h="2011" w:hRule="exact" w:hSpace="180" w:wrap="around" w:vAnchor="text" w:hAnchor="page" w:x="2131" w:y="850"/>
        <w:tabs>
          <w:tab w:val="clear" w:pos="4677"/>
          <w:tab w:val="clear" w:pos="9355"/>
          <w:tab w:val="left" w:pos="851"/>
        </w:tabs>
        <w:ind w:firstLine="567"/>
        <w:suppressOverlap/>
        <w:jc w:val="both"/>
        <w:rPr>
          <w:b/>
          <w:color w:val="FF0000"/>
        </w:rPr>
      </w:pPr>
    </w:p>
    <w:p w:rsidR="00783C35" w:rsidRPr="00AD415B" w:rsidRDefault="00783C35" w:rsidP="00783C35">
      <w:pPr>
        <w:pStyle w:val="a5"/>
        <w:framePr w:w="8116" w:h="2011" w:hRule="exact" w:hSpace="180" w:wrap="around" w:vAnchor="text" w:hAnchor="page" w:x="2131" w:y="850"/>
        <w:tabs>
          <w:tab w:val="clear" w:pos="4677"/>
          <w:tab w:val="clear" w:pos="9355"/>
          <w:tab w:val="left" w:pos="851"/>
        </w:tabs>
        <w:ind w:firstLine="567"/>
        <w:suppressOverlap/>
        <w:jc w:val="center"/>
        <w:rPr>
          <w:b/>
          <w:smallCaps/>
          <w:color w:val="FF0000"/>
        </w:rPr>
      </w:pPr>
      <w:r w:rsidRPr="00AD415B">
        <w:rPr>
          <w:b/>
          <w:color w:val="FF0000"/>
        </w:rPr>
        <w:t>01 – ЕДИНАЯ СЛУЖБА СПАСЕНИЯ</w:t>
      </w:r>
    </w:p>
    <w:p w:rsidR="00783C35" w:rsidRPr="00783C35" w:rsidRDefault="00783C35" w:rsidP="00783C35">
      <w:pPr>
        <w:pStyle w:val="a5"/>
        <w:framePr w:w="8116" w:h="2011" w:hRule="exact" w:hSpace="180" w:wrap="around" w:vAnchor="text" w:hAnchor="page" w:x="2131" w:y="850"/>
        <w:tabs>
          <w:tab w:val="clear" w:pos="4677"/>
          <w:tab w:val="clear" w:pos="9355"/>
          <w:tab w:val="left" w:pos="851"/>
        </w:tabs>
        <w:ind w:firstLine="567"/>
        <w:suppressOverlap/>
        <w:jc w:val="center"/>
        <w:rPr>
          <w:b/>
          <w:color w:val="0070C0"/>
        </w:rPr>
      </w:pPr>
      <w:r w:rsidRPr="00AD415B">
        <w:rPr>
          <w:b/>
          <w:smallCaps/>
          <w:color w:val="FF0000"/>
        </w:rPr>
        <w:t>112</w:t>
      </w:r>
      <w:r w:rsidRPr="00AD415B">
        <w:t xml:space="preserve"> – </w:t>
      </w:r>
      <w:r w:rsidRPr="00783C35">
        <w:rPr>
          <w:color w:val="0070C0"/>
        </w:rPr>
        <w:t>для абонентов мобильной связи</w:t>
      </w:r>
    </w:p>
    <w:p w:rsidR="00783C35" w:rsidRPr="00783C35" w:rsidRDefault="00783C35" w:rsidP="00783C35">
      <w:pPr>
        <w:framePr w:w="8116" w:h="2011" w:hRule="exact" w:hSpace="180" w:wrap="around" w:vAnchor="text" w:hAnchor="page" w:x="2131" w:y="850"/>
        <w:spacing w:after="0" w:line="240" w:lineRule="auto"/>
        <w:ind w:right="-666"/>
        <w:suppressOverlap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AD415B">
        <w:rPr>
          <w:rFonts w:ascii="Times New Roman" w:hAnsi="Times New Roman" w:cs="Times New Roman"/>
          <w:b/>
          <w:color w:val="FF0000"/>
          <w:sz w:val="24"/>
          <w:szCs w:val="24"/>
        </w:rPr>
        <w:t>6-59-29</w:t>
      </w:r>
      <w:r w:rsidRPr="00AD415B">
        <w:rPr>
          <w:rFonts w:ascii="Times New Roman" w:hAnsi="Times New Roman" w:cs="Times New Roman"/>
          <w:sz w:val="24"/>
          <w:szCs w:val="24"/>
        </w:rPr>
        <w:t xml:space="preserve"> – </w:t>
      </w:r>
      <w:r w:rsidRPr="00783C35">
        <w:rPr>
          <w:rFonts w:ascii="Times New Roman" w:hAnsi="Times New Roman" w:cs="Times New Roman"/>
          <w:color w:val="0070C0"/>
          <w:sz w:val="24"/>
          <w:szCs w:val="24"/>
        </w:rPr>
        <w:t>оперативная дежурная ЕДДС</w:t>
      </w:r>
    </w:p>
    <w:p w:rsidR="00783C35" w:rsidRPr="00783C35" w:rsidRDefault="00783C35" w:rsidP="00783C35">
      <w:pPr>
        <w:framePr w:w="8116" w:h="2011" w:hRule="exact" w:hSpace="180" w:wrap="around" w:vAnchor="text" w:hAnchor="page" w:x="2131" w:y="850"/>
        <w:tabs>
          <w:tab w:val="left" w:pos="851"/>
        </w:tabs>
        <w:spacing w:after="0" w:line="240" w:lineRule="auto"/>
        <w:ind w:firstLine="567"/>
        <w:suppressOverlap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783C35">
        <w:rPr>
          <w:rFonts w:ascii="Times New Roman" w:hAnsi="Times New Roman" w:cs="Times New Roman"/>
          <w:color w:val="0070C0"/>
          <w:sz w:val="24"/>
          <w:szCs w:val="24"/>
        </w:rPr>
        <w:t>г.о</w:t>
      </w:r>
      <w:proofErr w:type="spellEnd"/>
      <w:r w:rsidRPr="00783C35">
        <w:rPr>
          <w:rFonts w:ascii="Times New Roman" w:hAnsi="Times New Roman" w:cs="Times New Roman"/>
          <w:color w:val="0070C0"/>
          <w:sz w:val="24"/>
          <w:szCs w:val="24"/>
        </w:rPr>
        <w:t>. Новокуйбышевск</w:t>
      </w:r>
      <w:bookmarkStart w:id="0" w:name="_GoBack"/>
      <w:bookmarkEnd w:id="0"/>
    </w:p>
    <w:p w:rsidR="00AD415B" w:rsidRDefault="00AD415B" w:rsidP="00AD415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5"/>
          <w:b/>
          <w:bCs/>
          <w:caps/>
          <w:color w:val="000000"/>
        </w:rPr>
        <w:t>ВНИМАНИЕ!</w:t>
      </w:r>
      <w:r>
        <w:rPr>
          <w:rStyle w:val="s5"/>
          <w:b/>
          <w:bCs/>
          <w:caps/>
          <w:color w:val="000000"/>
        </w:rPr>
        <w:t xml:space="preserve"> </w:t>
      </w:r>
      <w:r>
        <w:rPr>
          <w:color w:val="000000"/>
        </w:rPr>
        <w:t xml:space="preserve">Больше всего подвержены переохлаждению  и обморожению дети и пожилые люди! </w:t>
      </w:r>
      <w:proofErr w:type="gramStart"/>
      <w:r>
        <w:rPr>
          <w:color w:val="000000"/>
        </w:rPr>
        <w:t>У детей не сформирована терморегуляция организма, а у пожилых чаще всего - нарушена.</w:t>
      </w:r>
      <w:proofErr w:type="gramEnd"/>
    </w:p>
    <w:p w:rsidR="00AD415B" w:rsidRDefault="00AD415B" w:rsidP="00AD415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D415B" w:rsidRDefault="00AD415B" w:rsidP="00AD415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D415B" w:rsidRDefault="00AD415B" w:rsidP="00AD415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sectPr w:rsidR="00AD415B" w:rsidSect="00AD415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BC"/>
    <w:rsid w:val="00675EFE"/>
    <w:rsid w:val="00783C35"/>
    <w:rsid w:val="00AD415B"/>
    <w:rsid w:val="00B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D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D415B"/>
  </w:style>
  <w:style w:type="paragraph" w:customStyle="1" w:styleId="p3">
    <w:name w:val="p3"/>
    <w:basedOn w:val="a"/>
    <w:rsid w:val="00AD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D415B"/>
  </w:style>
  <w:style w:type="character" w:customStyle="1" w:styleId="apple-converted-space">
    <w:name w:val="apple-converted-space"/>
    <w:basedOn w:val="a0"/>
    <w:rsid w:val="00AD415B"/>
  </w:style>
  <w:style w:type="character" w:customStyle="1" w:styleId="s3">
    <w:name w:val="s3"/>
    <w:basedOn w:val="a0"/>
    <w:rsid w:val="00AD415B"/>
  </w:style>
  <w:style w:type="character" w:customStyle="1" w:styleId="s4">
    <w:name w:val="s4"/>
    <w:basedOn w:val="a0"/>
    <w:rsid w:val="00AD415B"/>
  </w:style>
  <w:style w:type="character" w:customStyle="1" w:styleId="s5">
    <w:name w:val="s5"/>
    <w:basedOn w:val="a0"/>
    <w:rsid w:val="00AD415B"/>
  </w:style>
  <w:style w:type="paragraph" w:styleId="a3">
    <w:name w:val="Balloon Text"/>
    <w:basedOn w:val="a"/>
    <w:link w:val="a4"/>
    <w:uiPriority w:val="99"/>
    <w:semiHidden/>
    <w:unhideWhenUsed/>
    <w:rsid w:val="00AD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5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AD41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AD415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D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D415B"/>
  </w:style>
  <w:style w:type="paragraph" w:customStyle="1" w:styleId="p3">
    <w:name w:val="p3"/>
    <w:basedOn w:val="a"/>
    <w:rsid w:val="00AD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D415B"/>
  </w:style>
  <w:style w:type="character" w:customStyle="1" w:styleId="apple-converted-space">
    <w:name w:val="apple-converted-space"/>
    <w:basedOn w:val="a0"/>
    <w:rsid w:val="00AD415B"/>
  </w:style>
  <w:style w:type="character" w:customStyle="1" w:styleId="s3">
    <w:name w:val="s3"/>
    <w:basedOn w:val="a0"/>
    <w:rsid w:val="00AD415B"/>
  </w:style>
  <w:style w:type="character" w:customStyle="1" w:styleId="s4">
    <w:name w:val="s4"/>
    <w:basedOn w:val="a0"/>
    <w:rsid w:val="00AD415B"/>
  </w:style>
  <w:style w:type="character" w:customStyle="1" w:styleId="s5">
    <w:name w:val="s5"/>
    <w:basedOn w:val="a0"/>
    <w:rsid w:val="00AD415B"/>
  </w:style>
  <w:style w:type="paragraph" w:styleId="a3">
    <w:name w:val="Balloon Text"/>
    <w:basedOn w:val="a"/>
    <w:link w:val="a4"/>
    <w:uiPriority w:val="99"/>
    <w:semiHidden/>
    <w:unhideWhenUsed/>
    <w:rsid w:val="00AD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5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AD41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AD415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lck.yandex.ru/redir/dv/*data=url%3Dhttp%253A%252F%252Fwomanadvice.ru%252Fnizkaya-temperatura-tela-prichiny%26ts%3D1480324405%26uid%3D4671299941479283109&amp;sign=380b8f3e51150dbb2b00809f352a9d02&amp;keyn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 №14</dc:creator>
  <cp:keywords/>
  <dc:description/>
  <cp:lastModifiedBy>Ползователь №14</cp:lastModifiedBy>
  <cp:revision>3</cp:revision>
  <dcterms:created xsi:type="dcterms:W3CDTF">2016-11-28T09:11:00Z</dcterms:created>
  <dcterms:modified xsi:type="dcterms:W3CDTF">2016-11-28T09:22:00Z</dcterms:modified>
</cp:coreProperties>
</file>